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E9DC" w14:textId="77777777"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14:paraId="1D9C94BC" w14:textId="77777777" w:rsidR="009A5807" w:rsidRPr="00D12136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1B02B4C9" w14:textId="77777777" w:rsidR="007F63BC" w:rsidRPr="00D12136" w:rsidRDefault="00D64FDA" w:rsidP="005331DD">
      <w:pPr>
        <w:pStyle w:val="3"/>
        <w:keepNext w:val="0"/>
        <w:widowControl w:val="0"/>
        <w:ind w:left="142"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14:paraId="51DE373E" w14:textId="743A6BEA" w:rsidR="00BE5F62" w:rsidRPr="00D12136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 xml:space="preserve">Оценочной </w:t>
      </w:r>
      <w:proofErr w:type="gramStart"/>
      <w:r w:rsidRPr="00D12136">
        <w:rPr>
          <w:rFonts w:ascii="GHEA Grapalat" w:hAnsi="GHEA Grapalat"/>
          <w:b w:val="0"/>
          <w:sz w:val="22"/>
          <w:szCs w:val="22"/>
        </w:rPr>
        <w:t>комиссии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01343" w:rsidRPr="00D25D8F">
        <w:rPr>
          <w:rFonts w:ascii="GHEA Grapalat" w:hAnsi="GHEA Grapalat"/>
          <w:b w:val="0"/>
          <w:sz w:val="22"/>
          <w:szCs w:val="22"/>
        </w:rPr>
        <w:t>№</w:t>
      </w:r>
      <w:proofErr w:type="gramEnd"/>
      <w:r w:rsidR="0070134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B717F9">
        <w:rPr>
          <w:rFonts w:ascii="GHEA Grapalat" w:hAnsi="GHEA Grapalat"/>
          <w:sz w:val="22"/>
          <w:szCs w:val="22"/>
        </w:rPr>
        <w:t>3</w:t>
      </w:r>
      <w:r w:rsidR="00701343" w:rsidRPr="00D25D8F">
        <w:rPr>
          <w:rFonts w:ascii="GHEA Grapalat" w:hAnsi="GHEA Grapalat"/>
          <w:sz w:val="22"/>
          <w:szCs w:val="22"/>
        </w:rPr>
        <w:t xml:space="preserve"> от </w:t>
      </w:r>
      <w:r w:rsidR="00B717F9">
        <w:rPr>
          <w:rFonts w:ascii="GHEA Grapalat" w:hAnsi="GHEA Grapalat"/>
          <w:sz w:val="22"/>
          <w:szCs w:val="22"/>
        </w:rPr>
        <w:t>8</w:t>
      </w:r>
      <w:r w:rsidR="00701343" w:rsidRPr="00D25D8F">
        <w:rPr>
          <w:rFonts w:ascii="GHEA Grapalat" w:hAnsi="GHEA Grapalat"/>
          <w:sz w:val="22"/>
          <w:szCs w:val="22"/>
        </w:rPr>
        <w:t xml:space="preserve">-ого </w:t>
      </w:r>
      <w:r w:rsidR="00D04F9E">
        <w:rPr>
          <w:rFonts w:ascii="GHEA Grapalat" w:hAnsi="GHEA Grapalat"/>
          <w:sz w:val="22"/>
          <w:szCs w:val="22"/>
        </w:rPr>
        <w:t xml:space="preserve">августа </w:t>
      </w:r>
      <w:r w:rsidR="00701343" w:rsidRPr="00D25D8F">
        <w:rPr>
          <w:rFonts w:ascii="GHEA Grapalat" w:hAnsi="GHEA Grapalat"/>
          <w:sz w:val="22"/>
          <w:szCs w:val="22"/>
        </w:rPr>
        <w:t>202</w:t>
      </w:r>
      <w:r w:rsidR="00701343">
        <w:rPr>
          <w:rFonts w:ascii="GHEA Grapalat" w:hAnsi="GHEA Grapalat"/>
          <w:sz w:val="22"/>
          <w:szCs w:val="22"/>
        </w:rPr>
        <w:t>5</w:t>
      </w:r>
      <w:r w:rsidR="0070134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>года</w:t>
      </w:r>
      <w:r w:rsidR="00CB7820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D12136">
        <w:rPr>
          <w:rFonts w:ascii="GHEA Grapalat" w:hAnsi="GHEA Grapalat"/>
          <w:b w:val="0"/>
          <w:sz w:val="22"/>
          <w:szCs w:val="22"/>
        </w:rPr>
        <w:t>опубликовывается</w:t>
      </w:r>
    </w:p>
    <w:p w14:paraId="54FA3684" w14:textId="77777777" w:rsidR="00F97BAF" w:rsidRPr="00D12136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1E0A3C7F" w14:textId="4A948AEB" w:rsidR="00F97BAF" w:rsidRPr="00D12136" w:rsidRDefault="009A5807" w:rsidP="007F63BC">
      <w:pPr>
        <w:pStyle w:val="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D12136">
        <w:rPr>
          <w:rFonts w:ascii="GHEA Grapalat" w:hAnsi="GHEA Grapalat"/>
          <w:b w:val="0"/>
          <w:sz w:val="22"/>
          <w:szCs w:val="22"/>
        </w:rPr>
        <w:t>Код процедуры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01343" w:rsidRPr="00F96608">
        <w:rPr>
          <w:rFonts w:ascii="GHEA Grapalat" w:hAnsi="GHEA Grapalat"/>
          <w:bCs/>
          <w:sz w:val="20"/>
          <w:lang w:val="af-ZA"/>
        </w:rPr>
        <w:t>«</w:t>
      </w:r>
      <w:r w:rsidR="00701343" w:rsidRPr="00F96608">
        <w:rPr>
          <w:rFonts w:ascii="GHEA Grapalat" w:hAnsi="GHEA Grapalat"/>
          <w:bCs/>
          <w:sz w:val="20"/>
        </w:rPr>
        <w:t>ՀԱԷԿ</w:t>
      </w:r>
      <w:r w:rsidR="00701343" w:rsidRPr="00F96608">
        <w:rPr>
          <w:rFonts w:ascii="GHEA Grapalat" w:hAnsi="GHEA Grapalat"/>
          <w:bCs/>
          <w:sz w:val="20"/>
          <w:lang w:val="af-ZA"/>
        </w:rPr>
        <w:t>-</w:t>
      </w:r>
      <w:r w:rsidR="00701343" w:rsidRPr="00F96608">
        <w:rPr>
          <w:rFonts w:ascii="GHEA Grapalat" w:hAnsi="GHEA Grapalat"/>
          <w:bCs/>
          <w:sz w:val="20"/>
        </w:rPr>
        <w:t>ԷԱՃԱՊՁԲ</w:t>
      </w:r>
      <w:r w:rsidR="00701343" w:rsidRPr="00F96608">
        <w:rPr>
          <w:rFonts w:ascii="GHEA Grapalat" w:hAnsi="GHEA Grapalat"/>
          <w:bCs/>
          <w:sz w:val="20"/>
          <w:lang w:val="fr-FR"/>
        </w:rPr>
        <w:t>-</w:t>
      </w:r>
      <w:r w:rsidR="00D04F9E">
        <w:rPr>
          <w:rFonts w:ascii="GHEA Grapalat" w:hAnsi="GHEA Grapalat"/>
          <w:bCs/>
          <w:sz w:val="20"/>
        </w:rPr>
        <w:t>93</w:t>
      </w:r>
      <w:r w:rsidR="00701343" w:rsidRPr="00F96608">
        <w:rPr>
          <w:rFonts w:ascii="GHEA Grapalat" w:hAnsi="GHEA Grapalat"/>
          <w:bCs/>
          <w:sz w:val="20"/>
          <w:lang w:val="fr-FR"/>
        </w:rPr>
        <w:t>/2</w:t>
      </w:r>
      <w:r w:rsidR="00701343" w:rsidRPr="00F96608">
        <w:rPr>
          <w:rFonts w:ascii="GHEA Grapalat" w:hAnsi="GHEA Grapalat"/>
          <w:bCs/>
          <w:sz w:val="20"/>
          <w:lang w:val="af-ZA"/>
        </w:rPr>
        <w:t>5</w:t>
      </w:r>
      <w:r w:rsidR="00701343" w:rsidRPr="00F96608">
        <w:rPr>
          <w:rFonts w:ascii="GHEA Grapalat" w:hAnsi="GHEA Grapalat"/>
          <w:bCs/>
          <w:sz w:val="20"/>
          <w:lang w:val="fr-FR"/>
        </w:rPr>
        <w:t>»</w:t>
      </w:r>
    </w:p>
    <w:p w14:paraId="09BFA61D" w14:textId="654FD6D3" w:rsidR="00C0200A" w:rsidRDefault="009A5807" w:rsidP="00151CE4">
      <w:pPr>
        <w:ind w:left="-426"/>
        <w:jc w:val="both"/>
        <w:rPr>
          <w:rFonts w:ascii="GHEA Grapalat" w:hAnsi="GHEA Grapalat"/>
          <w:spacing w:val="4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61332D">
        <w:rPr>
          <w:rFonts w:ascii="GHEA Grapalat" w:hAnsi="GHEA Grapalat"/>
          <w:sz w:val="22"/>
          <w:szCs w:val="22"/>
        </w:rPr>
        <w:t>под кодом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701343" w:rsidRPr="00701343">
        <w:rPr>
          <w:rFonts w:ascii="GHEA Grapalat" w:hAnsi="GHEA Grapalat"/>
          <w:b/>
          <w:bCs/>
          <w:sz w:val="20"/>
          <w:lang w:val="af-ZA"/>
        </w:rPr>
        <w:t>«ՀԱԷԿ-ԷԱՃԱՊՁԲ</w:t>
      </w:r>
      <w:r w:rsidR="00D04F9E">
        <w:rPr>
          <w:rFonts w:ascii="GHEA Grapalat" w:hAnsi="GHEA Grapalat"/>
          <w:b/>
          <w:bCs/>
          <w:sz w:val="20"/>
        </w:rPr>
        <w:t>-93</w:t>
      </w:r>
      <w:r w:rsidR="00701343" w:rsidRPr="00701343">
        <w:rPr>
          <w:rFonts w:ascii="GHEA Grapalat" w:hAnsi="GHEA Grapalat"/>
          <w:b/>
          <w:bCs/>
          <w:sz w:val="20"/>
          <w:lang w:val="af-ZA"/>
        </w:rPr>
        <w:t>/25»</w:t>
      </w:r>
      <w:r w:rsidR="00085F00" w:rsidRPr="00701343">
        <w:rPr>
          <w:rFonts w:ascii="GHEA Grapalat" w:hAnsi="GHEA Grapalat"/>
          <w:b/>
          <w:bCs/>
          <w:sz w:val="20"/>
          <w:lang w:val="af-ZA"/>
        </w:rPr>
        <w:t>,</w:t>
      </w:r>
      <w:r w:rsidR="00085F00" w:rsidRPr="0061332D">
        <w:rPr>
          <w:rFonts w:ascii="GHEA Grapalat" w:hAnsi="GHEA Grapalat"/>
          <w:sz w:val="22"/>
          <w:szCs w:val="22"/>
        </w:rPr>
        <w:t xml:space="preserve"> организованной с целью </w:t>
      </w:r>
      <w:r w:rsidR="00D12136" w:rsidRPr="0061332D">
        <w:rPr>
          <w:rFonts w:ascii="GHEA Grapalat" w:hAnsi="GHEA Grapalat"/>
          <w:iCs/>
          <w:sz w:val="22"/>
          <w:szCs w:val="22"/>
        </w:rPr>
        <w:t>приобретени</w:t>
      </w:r>
      <w:r w:rsidR="001F7950">
        <w:rPr>
          <w:rFonts w:ascii="GHEA Grapalat" w:hAnsi="GHEA Grapalat"/>
          <w:iCs/>
          <w:sz w:val="22"/>
          <w:szCs w:val="22"/>
        </w:rPr>
        <w:t>я</w:t>
      </w:r>
      <w:r w:rsidR="00D12136" w:rsidRPr="00883F95">
        <w:rPr>
          <w:rFonts w:ascii="GHEA Grapalat" w:hAnsi="GHEA Grapalat"/>
          <w:sz w:val="22"/>
          <w:szCs w:val="22"/>
        </w:rPr>
        <w:t xml:space="preserve"> </w:t>
      </w:r>
      <w:r w:rsidR="00701343" w:rsidRPr="00F117CE">
        <w:rPr>
          <w:rFonts w:ascii="GHEA Grapalat" w:hAnsi="GHEA Grapalat"/>
          <w:sz w:val="22"/>
          <w:szCs w:val="22"/>
        </w:rPr>
        <w:t></w:t>
      </w:r>
      <w:r w:rsidR="00D04F9E" w:rsidRPr="00D04F9E">
        <w:rPr>
          <w:rFonts w:ascii="GHEA Grapalat" w:eastAsia="Batang" w:hAnsi="GHEA Grapalat"/>
          <w:b/>
          <w:i/>
          <w:iCs/>
          <w:sz w:val="20"/>
          <w:lang w:val="af-ZA"/>
        </w:rPr>
        <w:t>Газоанализатор, влагомер-измеритель влажности</w:t>
      </w:r>
      <w:r w:rsidR="00701343" w:rsidRPr="00F117CE">
        <w:rPr>
          <w:rFonts w:ascii="GHEA Grapalat" w:hAnsi="GHEA Grapalat"/>
          <w:sz w:val="22"/>
          <w:szCs w:val="22"/>
        </w:rPr>
        <w:t></w:t>
      </w:r>
      <w:r w:rsidR="0030072F">
        <w:rPr>
          <w:rFonts w:ascii="GHEA Grapalat" w:hAnsi="GHEA Grapalat"/>
        </w:rPr>
        <w:t xml:space="preserve"> </w:t>
      </w:r>
      <w:r w:rsidR="00085F00" w:rsidRPr="0061332D">
        <w:rPr>
          <w:rFonts w:ascii="GHEA Grapalat" w:hAnsi="GHEA Grapalat"/>
          <w:sz w:val="22"/>
          <w:szCs w:val="22"/>
        </w:rPr>
        <w:t>ниже представляет запрос</w:t>
      </w:r>
      <w:r w:rsidR="001F7950">
        <w:rPr>
          <w:rFonts w:ascii="GHEA Grapalat" w:hAnsi="GHEA Grapalat"/>
          <w:sz w:val="22"/>
          <w:szCs w:val="22"/>
        </w:rPr>
        <w:t>ы</w:t>
      </w:r>
      <w:r w:rsidR="00085F00" w:rsidRPr="0061332D">
        <w:rPr>
          <w:rFonts w:ascii="GHEA Grapalat" w:hAnsi="GHEA Grapalat"/>
          <w:sz w:val="22"/>
          <w:szCs w:val="22"/>
        </w:rPr>
        <w:t>,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 полученн</w:t>
      </w:r>
      <w:r w:rsidR="001F7950">
        <w:rPr>
          <w:rFonts w:ascii="GHEA Grapalat" w:hAnsi="GHEA Grapalat"/>
          <w:spacing w:val="4"/>
          <w:sz w:val="22"/>
          <w:szCs w:val="22"/>
        </w:rPr>
        <w:t>ы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от</w:t>
      </w:r>
      <w:r w:rsidR="007F63BC" w:rsidRPr="004F7235">
        <w:rPr>
          <w:rFonts w:ascii="GHEA Grapalat" w:hAnsi="GHEA Grapalat"/>
          <w:b/>
          <w:spacing w:val="4"/>
          <w:sz w:val="22"/>
          <w:szCs w:val="22"/>
        </w:rPr>
        <w:t xml:space="preserve"> </w:t>
      </w:r>
      <w:r w:rsidR="00B717F9">
        <w:rPr>
          <w:rFonts w:ascii="GHEA Grapalat" w:hAnsi="GHEA Grapalat"/>
          <w:spacing w:val="4"/>
          <w:sz w:val="22"/>
          <w:szCs w:val="22"/>
        </w:rPr>
        <w:t>06</w:t>
      </w:r>
      <w:r w:rsidR="00D04F9E" w:rsidRPr="00D04F9E">
        <w:rPr>
          <w:rFonts w:ascii="GHEA Grapalat" w:hAnsi="GHEA Grapalat"/>
          <w:spacing w:val="4"/>
          <w:sz w:val="22"/>
          <w:szCs w:val="22"/>
        </w:rPr>
        <w:t>.0</w:t>
      </w:r>
      <w:r w:rsidR="00B717F9">
        <w:rPr>
          <w:rFonts w:ascii="GHEA Grapalat" w:hAnsi="GHEA Grapalat"/>
          <w:spacing w:val="4"/>
          <w:sz w:val="22"/>
          <w:szCs w:val="22"/>
        </w:rPr>
        <w:t>8</w:t>
      </w:r>
      <w:r w:rsidR="00D04F9E" w:rsidRPr="00D04F9E">
        <w:rPr>
          <w:rFonts w:ascii="GHEA Grapalat" w:hAnsi="GHEA Grapalat"/>
          <w:spacing w:val="4"/>
          <w:sz w:val="22"/>
          <w:szCs w:val="22"/>
        </w:rPr>
        <w:t>.2025г.</w:t>
      </w:r>
      <w:r w:rsidR="00B717F9">
        <w:rPr>
          <w:rFonts w:ascii="GHEA Grapalat" w:hAnsi="GHEA Grapalat"/>
          <w:spacing w:val="4"/>
          <w:sz w:val="22"/>
          <w:szCs w:val="22"/>
        </w:rPr>
        <w:t>и</w:t>
      </w:r>
      <w:r w:rsidR="00D04F9E" w:rsidRPr="00D04F9E">
        <w:rPr>
          <w:rFonts w:ascii="GHEA Grapalat" w:hAnsi="GHEA Grapalat"/>
          <w:spacing w:val="4"/>
          <w:sz w:val="22"/>
          <w:szCs w:val="22"/>
        </w:rPr>
        <w:t xml:space="preserve"> 0</w:t>
      </w:r>
      <w:r w:rsidR="00B717F9">
        <w:rPr>
          <w:rFonts w:ascii="GHEA Grapalat" w:hAnsi="GHEA Grapalat"/>
          <w:spacing w:val="4"/>
          <w:sz w:val="22"/>
          <w:szCs w:val="22"/>
        </w:rPr>
        <w:t>7</w:t>
      </w:r>
      <w:r w:rsidR="00D04F9E" w:rsidRPr="00D04F9E">
        <w:rPr>
          <w:rFonts w:ascii="GHEA Grapalat" w:hAnsi="GHEA Grapalat"/>
          <w:spacing w:val="4"/>
          <w:sz w:val="22"/>
          <w:szCs w:val="22"/>
        </w:rPr>
        <w:t>.08.2025 г</w:t>
      </w:r>
      <w:r w:rsidR="00D04F9E">
        <w:rPr>
          <w:rFonts w:ascii="GHEA Grapalat" w:hAnsi="GHEA Grapalat"/>
          <w:i/>
          <w:iCs/>
          <w:sz w:val="20"/>
        </w:rPr>
        <w:t>.</w:t>
      </w:r>
      <w:r w:rsidR="00D04F9E" w:rsidRPr="001D1C5A">
        <w:rPr>
          <w:rFonts w:ascii="GHEA Grapalat" w:hAnsi="GHEA Grapalat"/>
          <w:i/>
          <w:iCs/>
          <w:sz w:val="20"/>
        </w:rPr>
        <w:t xml:space="preserve"> </w:t>
      </w:r>
      <w:r w:rsidR="00701343" w:rsidRPr="0061332D">
        <w:rPr>
          <w:rFonts w:ascii="GHEA Grapalat" w:hAnsi="GHEA Grapalat"/>
          <w:spacing w:val="4"/>
          <w:sz w:val="22"/>
          <w:szCs w:val="22"/>
        </w:rPr>
        <w:t xml:space="preserve">года </w:t>
      </w:r>
      <w:r w:rsidR="00701343">
        <w:rPr>
          <w:rFonts w:ascii="GHEA Grapalat" w:hAnsi="GHEA Grapalat"/>
          <w:spacing w:val="4"/>
          <w:sz w:val="22"/>
          <w:szCs w:val="22"/>
        </w:rPr>
        <w:t xml:space="preserve">и 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предоставленн</w:t>
      </w:r>
      <w:r w:rsidR="001F7950">
        <w:rPr>
          <w:rFonts w:ascii="GHEA Grapalat" w:hAnsi="GHEA Grapalat"/>
          <w:spacing w:val="4"/>
          <w:sz w:val="22"/>
          <w:szCs w:val="22"/>
        </w:rPr>
        <w:t>ы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D04F9E">
        <w:rPr>
          <w:rFonts w:ascii="GHEA Grapalat" w:hAnsi="GHEA Grapalat"/>
          <w:b/>
          <w:spacing w:val="4"/>
          <w:sz w:val="22"/>
          <w:szCs w:val="22"/>
        </w:rPr>
        <w:t>0</w:t>
      </w:r>
      <w:r w:rsidR="00B717F9">
        <w:rPr>
          <w:rFonts w:ascii="GHEA Grapalat" w:hAnsi="GHEA Grapalat"/>
          <w:b/>
          <w:spacing w:val="4"/>
          <w:sz w:val="22"/>
          <w:szCs w:val="22"/>
        </w:rPr>
        <w:t>8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</w:t>
      </w:r>
      <w:r w:rsidR="00701343">
        <w:rPr>
          <w:rFonts w:ascii="GHEA Grapalat" w:hAnsi="GHEA Grapalat"/>
          <w:b/>
          <w:spacing w:val="4"/>
          <w:sz w:val="22"/>
          <w:szCs w:val="22"/>
        </w:rPr>
        <w:t>0</w:t>
      </w:r>
      <w:r w:rsidR="00D04F9E">
        <w:rPr>
          <w:rFonts w:ascii="GHEA Grapalat" w:hAnsi="GHEA Grapalat"/>
          <w:b/>
          <w:spacing w:val="4"/>
          <w:sz w:val="22"/>
          <w:szCs w:val="22"/>
        </w:rPr>
        <w:t>8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61332D">
        <w:rPr>
          <w:rFonts w:ascii="GHEA Grapalat" w:hAnsi="GHEA Grapalat"/>
          <w:b/>
          <w:spacing w:val="4"/>
          <w:sz w:val="22"/>
          <w:szCs w:val="22"/>
        </w:rPr>
        <w:t>2</w:t>
      </w:r>
      <w:r w:rsidR="00701343">
        <w:rPr>
          <w:rFonts w:ascii="GHEA Grapalat" w:hAnsi="GHEA Grapalat"/>
          <w:b/>
          <w:spacing w:val="4"/>
          <w:sz w:val="22"/>
          <w:szCs w:val="22"/>
        </w:rPr>
        <w:t>5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п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о </w:t>
      </w:r>
      <w:r w:rsidR="00085F00" w:rsidRPr="0061332D">
        <w:rPr>
          <w:rFonts w:ascii="GHEA Grapalat" w:hAnsi="GHEA Grapalat"/>
          <w:sz w:val="22"/>
          <w:szCs w:val="22"/>
        </w:rPr>
        <w:t>ним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085F00" w:rsidRPr="0061332D">
        <w:rPr>
          <w:rFonts w:ascii="GHEA Grapalat" w:hAnsi="GHEA Grapalat"/>
          <w:sz w:val="22"/>
          <w:szCs w:val="22"/>
        </w:rPr>
        <w:t>разъяснения</w:t>
      </w:r>
      <w:r w:rsidR="00C0200A" w:rsidRPr="0061332D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14:paraId="1CD7834F" w14:textId="77777777" w:rsidR="00D04F9E" w:rsidRPr="004F7235" w:rsidRDefault="00D04F9E" w:rsidP="00761A59">
      <w:pPr>
        <w:jc w:val="both"/>
        <w:rPr>
          <w:rFonts w:ascii="GHEA Grapalat" w:hAnsi="GHEA Grapalat" w:cs="Arial CYR"/>
          <w:b/>
          <w:bCs/>
          <w:color w:val="000000" w:themeColor="text1"/>
          <w:sz w:val="20"/>
        </w:rPr>
      </w:pPr>
    </w:p>
    <w:p w14:paraId="081C8C1C" w14:textId="77777777" w:rsidR="00B717F9" w:rsidRPr="00367644" w:rsidRDefault="00701343" w:rsidP="00B717F9">
      <w:pPr>
        <w:pStyle w:val="a3"/>
        <w:framePr w:hSpace="180" w:wrap="around" w:vAnchor="text" w:hAnchor="text" w:x="-352" w:y="1"/>
        <w:ind w:left="34" w:firstLine="141"/>
        <w:suppressOverlap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 w:cs="Courier New"/>
          <w:sz w:val="22"/>
          <w:szCs w:val="22"/>
          <w:lang w:bidi="ar-SA"/>
        </w:rPr>
        <w:t xml:space="preserve">    </w:t>
      </w:r>
      <w:r w:rsidR="00B717F9" w:rsidRPr="00036C26">
        <w:rPr>
          <w:rFonts w:ascii="GHEA Grapalat" w:hAnsi="GHEA Grapalat"/>
          <w:b/>
          <w:bCs/>
          <w:i/>
          <w:iCs/>
        </w:rPr>
        <w:t>Вопрос 1</w:t>
      </w:r>
      <w:proofErr w:type="gramStart"/>
      <w:r w:rsidR="00B717F9" w:rsidRPr="00036C26">
        <w:rPr>
          <w:rFonts w:ascii="GHEA Grapalat" w:hAnsi="GHEA Grapalat"/>
          <w:b/>
          <w:bCs/>
          <w:i/>
          <w:iCs/>
        </w:rPr>
        <w:t>-</w:t>
      </w:r>
      <w:r w:rsidR="00B717F9" w:rsidRPr="00036C26">
        <w:rPr>
          <w:rFonts w:ascii="GHEA Grapalat" w:hAnsi="GHEA Grapalat"/>
          <w:i/>
          <w:iCs/>
        </w:rPr>
        <w:t xml:space="preserve"> </w:t>
      </w:r>
      <w:r w:rsidR="00B717F9" w:rsidRPr="004E51C3">
        <w:t xml:space="preserve"> </w:t>
      </w:r>
      <w:r w:rsidR="00B717F9" w:rsidRPr="00367644">
        <w:rPr>
          <w:rFonts w:ascii="GHEA Grapalat" w:hAnsi="GHEA Grapalat"/>
          <w:sz w:val="22"/>
          <w:szCs w:val="22"/>
        </w:rPr>
        <w:t>По</w:t>
      </w:r>
      <w:proofErr w:type="gramEnd"/>
      <w:r w:rsidR="00B717F9" w:rsidRPr="00367644">
        <w:rPr>
          <w:rFonts w:ascii="GHEA Grapalat" w:hAnsi="GHEA Grapalat"/>
          <w:sz w:val="22"/>
          <w:szCs w:val="22"/>
        </w:rPr>
        <w:t xml:space="preserve"> первому лоту закупки газоанализатора просим уточнить, необходимо ли, чтобы прибор измерял концентрацию метана, пропана и водорода, или достаточно лишь определения их наличия. Просим учесть, что запрашиваемый прибор Анкат-64М3.2 не способен одновременно измерять концентрации трёх горючих газов. В связи с этим просим, ориентируясь на информацию, представленную на официальном сайте производителя, чётко указать требуемую комплектацию и модель. АНКАТ-64М3.2-20 (ИКД, ЭХД, ЭХД, ЭХД), или АНКАТ-64М3.2-22 (ИКД, ИКД, ЭХД, ЭХД), или АНКАТ-64М3.2-24 (ИКД, ТХД, ЭХД, ЭХД), или АНКАТ-64М3.2-25 (ИКД, ТХД, CO / H2S***, ЭХД), или АНКАТ-64М3.2-26 (ИКД, ФИД, ЭХД, ЭХД), или АНКАТ-64М3.2-28 (ИКД, ФИД, CO / H2S***, ЭХД), или АНКАТ-64М3.2-30 (ФИД, ЭХД, ЭХД, ЭХД), или АНКАТ-64М3.2-31 (ФИД, ТХД*, ЭХД, ЭХД), или АНКАТ-64М3.2-32 (ФИД, ТХД*, CO / H2S***, ЭХД), или АНКАТ-64М3.2-33 (ТХД*, ЭХД, CO / H2S***, ЭХД), или АНКАТ-64М3.2-34 (ЭХД, ЭХД, CO / H2S***, ЭХД), где </w:t>
      </w:r>
      <w:r w:rsidR="00B717F9" w:rsidRPr="00367644">
        <w:rPr>
          <w:rFonts w:ascii="Cambria Math" w:hAnsi="Cambria Math" w:cs="Cambria Math"/>
          <w:sz w:val="22"/>
          <w:szCs w:val="22"/>
        </w:rPr>
        <w:t>․․․․․․․․․․․</w:t>
      </w:r>
      <w:r w:rsidR="00B717F9" w:rsidRPr="00367644">
        <w:rPr>
          <w:rFonts w:ascii="GHEA Grapalat" w:hAnsi="GHEA Grapalat"/>
          <w:sz w:val="22"/>
          <w:szCs w:val="22"/>
        </w:rPr>
        <w:t xml:space="preserve"> Термохимический датчик (ТХД) – означает довзрывоопасные концентрации горючих газов и паров, их смесей (Ех) (список контролируемых компонентов см. Приложение А)</w:t>
      </w:r>
      <w:r w:rsidR="00B717F9" w:rsidRPr="00367644">
        <w:rPr>
          <w:rFonts w:ascii="Cambria Math" w:hAnsi="Cambria Math" w:cs="Cambria Math"/>
          <w:sz w:val="22"/>
          <w:szCs w:val="22"/>
        </w:rPr>
        <w:t>․․․․․․․․․</w:t>
      </w:r>
      <w:r w:rsidR="00B717F9" w:rsidRPr="00367644">
        <w:rPr>
          <w:rFonts w:ascii="GHEA Grapalat" w:hAnsi="GHEA Grapalat"/>
          <w:sz w:val="22"/>
          <w:szCs w:val="22"/>
        </w:rPr>
        <w:t xml:space="preserve">Электрохимический датчик (ЭХД) </w:t>
      </w:r>
      <w:proofErr w:type="spellStart"/>
      <w:r w:rsidR="00B717F9" w:rsidRPr="00367644">
        <w:rPr>
          <w:rFonts w:ascii="GHEA Grapalat" w:hAnsi="GHEA Grapalat"/>
          <w:sz w:val="22"/>
          <w:szCs w:val="22"/>
        </w:rPr>
        <w:t>նշանակում</w:t>
      </w:r>
      <w:proofErr w:type="spellEnd"/>
      <w:r w:rsidR="00B717F9" w:rsidRPr="00367644">
        <w:rPr>
          <w:rFonts w:ascii="GHEA Grapalat" w:hAnsi="GHEA Grapalat"/>
          <w:sz w:val="22"/>
          <w:szCs w:val="22"/>
        </w:rPr>
        <w:t xml:space="preserve"> է объемная доля кислорода (О2), массовая концентрация оксида углерода (СО), сероводорода (H2S), диоксида азота (NО2), диоксида серы (SO2), хлора (Cl2), хлороводорода (</w:t>
      </w:r>
      <w:proofErr w:type="spellStart"/>
      <w:r w:rsidR="00B717F9" w:rsidRPr="00367644">
        <w:rPr>
          <w:rFonts w:ascii="GHEA Grapalat" w:hAnsi="GHEA Grapalat"/>
          <w:sz w:val="22"/>
          <w:szCs w:val="22"/>
        </w:rPr>
        <w:t>HСl</w:t>
      </w:r>
      <w:proofErr w:type="spellEnd"/>
      <w:r w:rsidR="00B717F9" w:rsidRPr="00367644">
        <w:rPr>
          <w:rFonts w:ascii="GHEA Grapalat" w:hAnsi="GHEA Grapalat"/>
          <w:sz w:val="22"/>
          <w:szCs w:val="22"/>
        </w:rPr>
        <w:t>) и аммиака (NH3)</w:t>
      </w:r>
      <w:r w:rsidR="00B717F9" w:rsidRPr="00367644">
        <w:rPr>
          <w:rFonts w:ascii="Cambria Math" w:hAnsi="Cambria Math" w:cs="Cambria Math"/>
          <w:sz w:val="22"/>
          <w:szCs w:val="22"/>
        </w:rPr>
        <w:t>․․․․․․․․․</w:t>
      </w:r>
      <w:r w:rsidR="00B717F9" w:rsidRPr="00367644">
        <w:rPr>
          <w:rFonts w:ascii="GHEA Grapalat" w:hAnsi="GHEA Grapalat"/>
          <w:sz w:val="22"/>
          <w:szCs w:val="22"/>
        </w:rPr>
        <w:t xml:space="preserve"> Инфракрасный датчик (ИКД) </w:t>
      </w:r>
      <w:proofErr w:type="spellStart"/>
      <w:r w:rsidR="00B717F9" w:rsidRPr="00367644">
        <w:rPr>
          <w:rFonts w:ascii="GHEA Grapalat" w:hAnsi="GHEA Grapalat"/>
          <w:sz w:val="22"/>
          <w:szCs w:val="22"/>
        </w:rPr>
        <w:t>նշանակում</w:t>
      </w:r>
      <w:proofErr w:type="spellEnd"/>
      <w:r w:rsidR="00B717F9" w:rsidRPr="00367644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="00B717F9" w:rsidRPr="00367644">
        <w:rPr>
          <w:rFonts w:ascii="GHEA Grapalat" w:hAnsi="GHEA Grapalat"/>
          <w:sz w:val="22"/>
          <w:szCs w:val="22"/>
        </w:rPr>
        <w:t>довзрывоопасные</w:t>
      </w:r>
      <w:proofErr w:type="spellEnd"/>
      <w:r w:rsidR="00B717F9" w:rsidRPr="00367644">
        <w:rPr>
          <w:rFonts w:ascii="GHEA Grapalat" w:hAnsi="GHEA Grapalat"/>
          <w:sz w:val="22"/>
          <w:szCs w:val="22"/>
        </w:rPr>
        <w:t xml:space="preserve"> концентрации суммы предельных углеводородов (СН), объемной доли диоксида углерода (CO2), пропана (C3H8) и метана (CH4)</w:t>
      </w:r>
      <w:r w:rsidR="00B717F9" w:rsidRPr="00367644">
        <w:rPr>
          <w:rFonts w:ascii="Cambria Math" w:hAnsi="Cambria Math" w:cs="Cambria Math"/>
          <w:sz w:val="22"/>
          <w:szCs w:val="22"/>
        </w:rPr>
        <w:t>․․․․․․․․․․․</w:t>
      </w:r>
      <w:r w:rsidR="00B717F9" w:rsidRPr="0036764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B717F9" w:rsidRPr="00367644">
        <w:rPr>
          <w:rFonts w:ascii="GHEA Grapalat" w:hAnsi="GHEA Grapalat"/>
          <w:sz w:val="22"/>
          <w:szCs w:val="22"/>
        </w:rPr>
        <w:t>Фотоионизационный</w:t>
      </w:r>
      <w:proofErr w:type="spellEnd"/>
      <w:r w:rsidR="00B717F9" w:rsidRPr="00367644">
        <w:rPr>
          <w:rFonts w:ascii="GHEA Grapalat" w:hAnsi="GHEA Grapalat"/>
          <w:sz w:val="22"/>
          <w:szCs w:val="22"/>
        </w:rPr>
        <w:t xml:space="preserve"> датчик (ФИД) означает массовые концентрации углеводородов, в том числе нефти и нефтепродуктов, керосина, бензина и дизельного топлива (список определяемых веществ).</w:t>
      </w:r>
    </w:p>
    <w:p w14:paraId="070937AF" w14:textId="4A37BCB4" w:rsidR="00D04F9E" w:rsidRPr="00367644" w:rsidRDefault="00B717F9" w:rsidP="00367644">
      <w:pPr>
        <w:pStyle w:val="a3"/>
        <w:ind w:left="-284"/>
        <w:jc w:val="both"/>
        <w:rPr>
          <w:rFonts w:ascii="GHEA Grapalat" w:hAnsi="GHEA Grapalat"/>
          <w:sz w:val="22"/>
          <w:szCs w:val="22"/>
        </w:rPr>
      </w:pPr>
      <w:r w:rsidRPr="00036C26">
        <w:rPr>
          <w:rFonts w:ascii="GHEA Grapalat" w:hAnsi="GHEA Grapalat"/>
          <w:b/>
          <w:bCs/>
          <w:i/>
          <w:iCs/>
        </w:rPr>
        <w:t>Вопрос 2</w:t>
      </w:r>
      <w:proofErr w:type="gramStart"/>
      <w:r w:rsidRPr="00036C26">
        <w:rPr>
          <w:rFonts w:ascii="GHEA Grapalat" w:hAnsi="GHEA Grapalat"/>
          <w:b/>
          <w:bCs/>
          <w:i/>
          <w:iCs/>
        </w:rPr>
        <w:t>-</w:t>
      </w:r>
      <w:r w:rsidRPr="00036C26">
        <w:t xml:space="preserve"> </w:t>
      </w:r>
      <w:r w:rsidRPr="004E51C3">
        <w:t xml:space="preserve"> </w:t>
      </w:r>
      <w:r w:rsidRPr="00367644">
        <w:rPr>
          <w:rFonts w:ascii="GHEA Grapalat" w:hAnsi="GHEA Grapalat"/>
          <w:sz w:val="22"/>
          <w:szCs w:val="22"/>
        </w:rPr>
        <w:t>В</w:t>
      </w:r>
      <w:proofErr w:type="gramEnd"/>
      <w:r w:rsidRPr="00367644">
        <w:rPr>
          <w:rFonts w:ascii="GHEA Grapalat" w:hAnsi="GHEA Grapalat"/>
          <w:sz w:val="22"/>
          <w:szCs w:val="22"/>
        </w:rPr>
        <w:t xml:space="preserve"> технических данных газоанализатора указано следующее требование: «к прибору необходимы насосы и зонды». Просим разъяснить, требуется ли, чтобы насос был внешним механическим, автоматическим или встроенным в сам газоанализатор?</w:t>
      </w:r>
    </w:p>
    <w:p w14:paraId="3D283572" w14:textId="1E760D04" w:rsidR="00A041E1" w:rsidRPr="00D04F9E" w:rsidRDefault="00484F87" w:rsidP="00D04F9E">
      <w:pPr>
        <w:ind w:left="34" w:right="176" w:firstLine="283"/>
        <w:jc w:val="both"/>
        <w:rPr>
          <w:rFonts w:ascii="GHEA Grapalat" w:hAnsi="GHEA Grapalat" w:cs="Arial CYR"/>
          <w:b/>
          <w:bCs/>
          <w:color w:val="000000"/>
          <w:lang w:val="hy-AM"/>
        </w:rPr>
      </w:pPr>
      <w:r w:rsidRPr="00D04F9E">
        <w:rPr>
          <w:rFonts w:ascii="GHEA Grapalat" w:hAnsi="GHEA Grapalat" w:cs="Arial CYR"/>
          <w:b/>
          <w:bCs/>
          <w:color w:val="000000"/>
          <w:lang w:val="hy-AM"/>
        </w:rPr>
        <w:t xml:space="preserve">                            </w:t>
      </w:r>
    </w:p>
    <w:p w14:paraId="5D215F31" w14:textId="77777777" w:rsidR="00B717F9" w:rsidRPr="00367644" w:rsidRDefault="000338EB" w:rsidP="00B717F9">
      <w:pPr>
        <w:framePr w:hSpace="180" w:wrap="around" w:vAnchor="text" w:hAnchor="text" w:x="-352" w:y="1"/>
        <w:ind w:left="34" w:right="34" w:hanging="460"/>
        <w:suppressOverlap/>
        <w:jc w:val="both"/>
        <w:rPr>
          <w:rFonts w:ascii="GHEA Grapalat" w:hAnsi="GHEA Grapalat"/>
          <w:sz w:val="22"/>
          <w:szCs w:val="22"/>
        </w:rPr>
      </w:pPr>
      <w:r w:rsidRPr="00D04F9E">
        <w:rPr>
          <w:rFonts w:ascii="GHEA Grapalat" w:hAnsi="GHEA Grapalat"/>
          <w:b/>
          <w:bCs/>
          <w:sz w:val="22"/>
          <w:szCs w:val="22"/>
        </w:rPr>
        <w:t xml:space="preserve">            </w:t>
      </w:r>
      <w:r w:rsidR="00B717F9" w:rsidRPr="00367644">
        <w:rPr>
          <w:rFonts w:ascii="GHEA Grapalat" w:hAnsi="GHEA Grapalat"/>
          <w:b/>
          <w:bCs/>
          <w:i/>
          <w:iCs/>
          <w:sz w:val="20"/>
        </w:rPr>
        <w:t>Разяснение 1</w:t>
      </w:r>
      <w:r w:rsidR="00B717F9" w:rsidRPr="004551F1">
        <w:rPr>
          <w:rFonts w:ascii="GHEA Grapalat" w:hAnsi="GHEA Grapalat" w:cs="Arial CYR"/>
          <w:b/>
          <w:bCs/>
          <w:i/>
          <w:color w:val="000000"/>
          <w:lang w:val="hy-AM"/>
        </w:rPr>
        <w:t xml:space="preserve"> </w:t>
      </w:r>
      <w:r w:rsidR="00B717F9" w:rsidRPr="00367644">
        <w:rPr>
          <w:rFonts w:ascii="GHEA Grapalat" w:hAnsi="GHEA Grapalat"/>
          <w:sz w:val="22"/>
          <w:szCs w:val="22"/>
        </w:rPr>
        <w:t>Газоанализатор модели ANKAT-64M3.2-24, оснащённый термохимическим датчиком типа ТХД, предназначен для определения предварительных взрывоопасных концентраций горючих газов, их паров и смесей.</w:t>
      </w:r>
    </w:p>
    <w:p w14:paraId="644DD515" w14:textId="77777777" w:rsidR="00B717F9" w:rsidRPr="00B717F9" w:rsidRDefault="00B717F9" w:rsidP="00B717F9">
      <w:pPr>
        <w:ind w:left="34" w:right="34" w:hanging="176"/>
        <w:jc w:val="both"/>
        <w:rPr>
          <w:rFonts w:ascii="GHEA Grapalat" w:hAnsi="GHEA Grapalat"/>
          <w:i/>
          <w:iCs/>
          <w:sz w:val="20"/>
        </w:rPr>
      </w:pPr>
      <w:r w:rsidRPr="00367644">
        <w:rPr>
          <w:rFonts w:ascii="GHEA Grapalat" w:hAnsi="GHEA Grapalat"/>
          <w:b/>
          <w:bCs/>
          <w:i/>
          <w:iCs/>
          <w:sz w:val="20"/>
        </w:rPr>
        <w:t>Разяснение 2</w:t>
      </w:r>
      <w:r w:rsidRPr="004551F1">
        <w:rPr>
          <w:rFonts w:ascii="GHEA Grapalat" w:hAnsi="GHEA Grapalat" w:cs="Arial CYR"/>
          <w:b/>
          <w:bCs/>
          <w:i/>
          <w:color w:val="000000"/>
          <w:lang w:val="hy-AM"/>
        </w:rPr>
        <w:t xml:space="preserve"> </w:t>
      </w:r>
      <w:r w:rsidRPr="00367644">
        <w:rPr>
          <w:rFonts w:ascii="GHEA Grapalat" w:hAnsi="GHEA Grapalat"/>
          <w:sz w:val="22"/>
          <w:szCs w:val="22"/>
        </w:rPr>
        <w:t>Насос должен быть встроен в газоанализатор.</w:t>
      </w:r>
    </w:p>
    <w:p w14:paraId="7967EC4A" w14:textId="18F47141" w:rsidR="00D04F9E" w:rsidRPr="00B717F9" w:rsidRDefault="00D04F9E" w:rsidP="00B717F9">
      <w:pPr>
        <w:framePr w:w="1628" w:hSpace="180" w:wrap="around" w:vAnchor="text" w:hAnchor="text" w:x="-352" w:y="1"/>
        <w:autoSpaceDE w:val="0"/>
        <w:autoSpaceDN w:val="0"/>
        <w:adjustRightInd w:val="0"/>
        <w:ind w:left="352" w:hanging="1134"/>
        <w:suppressOverlap/>
        <w:jc w:val="both"/>
        <w:rPr>
          <w:rFonts w:ascii="GHEA Grapalat" w:hAnsi="GHEA Grapalat"/>
          <w:i/>
          <w:iCs/>
          <w:sz w:val="20"/>
        </w:rPr>
      </w:pPr>
    </w:p>
    <w:p w14:paraId="156F5404" w14:textId="77777777" w:rsidR="000338EB" w:rsidRPr="00B717F9" w:rsidRDefault="000338EB" w:rsidP="000338EB">
      <w:pPr>
        <w:ind w:right="141"/>
        <w:jc w:val="both"/>
        <w:rPr>
          <w:rFonts w:ascii="GHEA Grapalat" w:hAnsi="GHEA Grapalat"/>
          <w:i/>
          <w:iCs/>
          <w:sz w:val="20"/>
        </w:rPr>
      </w:pPr>
    </w:p>
    <w:p w14:paraId="6A8BBF54" w14:textId="6BCD4EC8" w:rsidR="00DF7DC6" w:rsidRPr="0061332D" w:rsidRDefault="00D64FDA" w:rsidP="00367644">
      <w:pPr>
        <w:spacing w:after="240"/>
        <w:ind w:right="176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C930FE">
        <w:rPr>
          <w:rFonts w:ascii="GHEA Grapalat" w:hAnsi="GHEA Grapalat"/>
          <w:b/>
          <w:sz w:val="22"/>
          <w:szCs w:val="22"/>
        </w:rPr>
        <w:t>Софь</w:t>
      </w:r>
      <w:r w:rsidR="00C21DBF">
        <w:rPr>
          <w:rFonts w:ascii="GHEA Grapalat" w:hAnsi="GHEA Grapalat"/>
          <w:b/>
          <w:sz w:val="22"/>
          <w:szCs w:val="22"/>
        </w:rPr>
        <w:t>е</w:t>
      </w:r>
      <w:r w:rsidR="00DF7DC6" w:rsidRPr="0061332D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930FE">
        <w:rPr>
          <w:rFonts w:ascii="GHEA Grapalat" w:hAnsi="GHEA Grapalat"/>
          <w:b/>
          <w:sz w:val="22"/>
          <w:szCs w:val="22"/>
        </w:rPr>
        <w:t>Арзуман</w:t>
      </w:r>
      <w:r w:rsidR="00DF7DC6" w:rsidRPr="0061332D">
        <w:rPr>
          <w:rFonts w:ascii="GHEA Grapalat" w:hAnsi="GHEA Grapalat"/>
          <w:b/>
          <w:sz w:val="22"/>
          <w:szCs w:val="22"/>
        </w:rPr>
        <w:t>ян</w:t>
      </w:r>
      <w:proofErr w:type="spellEnd"/>
      <w:r w:rsidR="00DF7DC6" w:rsidRPr="0061332D">
        <w:rPr>
          <w:rFonts w:ascii="GHEA Grapalat" w:hAnsi="GHEA Grapalat"/>
          <w:sz w:val="22"/>
          <w:szCs w:val="22"/>
        </w:rPr>
        <w:t xml:space="preserve"> под кодом</w:t>
      </w:r>
      <w:r w:rsidR="00160B55">
        <w:rPr>
          <w:rFonts w:ascii="GHEA Grapalat" w:hAnsi="GHEA Grapalat"/>
          <w:sz w:val="22"/>
          <w:szCs w:val="22"/>
          <w:lang w:val="hy-AM"/>
        </w:rPr>
        <w:t xml:space="preserve"> 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«ՀԱԷԿ-ԷԱՃԱՊՁԲ-</w:t>
      </w:r>
      <w:r w:rsidR="00D04F9E">
        <w:rPr>
          <w:rFonts w:ascii="GHEA Grapalat" w:hAnsi="GHEA Grapalat"/>
          <w:b/>
          <w:bCs/>
          <w:sz w:val="20"/>
        </w:rPr>
        <w:t>93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/25»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14:paraId="0E37FC32" w14:textId="77777777"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14:paraId="14D2B540" w14:textId="77777777" w:rsidR="00DF7DC6" w:rsidRPr="0061332D" w:rsidRDefault="00DF7DC6" w:rsidP="0084184E">
      <w:pPr>
        <w:pStyle w:val="a6"/>
        <w:ind w:left="-426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14:paraId="72801CBB" w14:textId="4DDF79B1" w:rsidR="00DF7DC6" w:rsidRPr="00FF4A8D" w:rsidRDefault="00DF7DC6" w:rsidP="0084184E">
      <w:pPr>
        <w:widowControl w:val="0"/>
        <w:ind w:left="-426"/>
        <w:jc w:val="both"/>
        <w:rPr>
          <w:rFonts w:ascii="GHEA Grapalat" w:hAnsi="GHEA Grapalat"/>
          <w:sz w:val="22"/>
          <w:szCs w:val="22"/>
          <w:lang w:val="af-ZA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="00FF4A8D" w:rsidRPr="00EC1FFB">
        <w:rPr>
          <w:rFonts w:ascii="GHEA Grapalat" w:hAnsi="GHEA Grapalat"/>
          <w:sz w:val="21"/>
          <w:szCs w:val="21"/>
          <w:lang w:val="af-ZA"/>
        </w:rPr>
        <w:t xml:space="preserve">` </w:t>
      </w:r>
      <w:r w:rsidR="00FF4A8D">
        <w:rPr>
          <w:rFonts w:ascii="GHEA Grapalat" w:hAnsi="GHEA Grapalat"/>
          <w:b/>
          <w:sz w:val="21"/>
          <w:szCs w:val="21"/>
          <w:lang w:val="af-ZA"/>
        </w:rPr>
        <w:t>sofya.arzumanyan</w:t>
      </w:r>
      <w:r w:rsidR="00FF4A8D" w:rsidRPr="00EC1FFB">
        <w:rPr>
          <w:rFonts w:ascii="GHEA Grapalat" w:hAnsi="GHEA Grapalat"/>
          <w:b/>
          <w:sz w:val="21"/>
          <w:szCs w:val="21"/>
          <w:lang w:val="af-ZA"/>
        </w:rPr>
        <w:t>@anpp.am</w:t>
      </w:r>
    </w:p>
    <w:p w14:paraId="37DB32E3" w14:textId="7FA82ED8" w:rsidR="001A4EC4" w:rsidRPr="0061332D" w:rsidRDefault="00DF7DC6" w:rsidP="0084184E">
      <w:pPr>
        <w:widowControl w:val="0"/>
        <w:ind w:left="-426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«ՀԱԷԿ-ԷԱՃԱՊՁԲ-</w:t>
      </w:r>
      <w:r w:rsidR="00285D02">
        <w:rPr>
          <w:rFonts w:ascii="GHEA Grapalat" w:hAnsi="GHEA Grapalat"/>
          <w:b/>
          <w:bCs/>
          <w:sz w:val="20"/>
        </w:rPr>
        <w:t>93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/25»</w:t>
      </w:r>
    </w:p>
    <w:sectPr w:rsidR="001A4EC4" w:rsidRPr="0061332D" w:rsidSect="00367644">
      <w:footerReference w:type="even" r:id="rId7"/>
      <w:footerReference w:type="default" r:id="rId8"/>
      <w:pgSz w:w="11906" w:h="16838" w:code="9"/>
      <w:pgMar w:top="426" w:right="707" w:bottom="28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1C207" w14:textId="77777777" w:rsidR="002B616C" w:rsidRDefault="002B616C">
      <w:r>
        <w:separator/>
      </w:r>
    </w:p>
  </w:endnote>
  <w:endnote w:type="continuationSeparator" w:id="0">
    <w:p w14:paraId="5A2F58FF" w14:textId="77777777" w:rsidR="002B616C" w:rsidRDefault="002B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CY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BD39" w14:textId="77777777"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DC1B08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F94DFFC" w14:textId="77777777"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B6B8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AC410" w14:textId="77777777" w:rsidR="002B616C" w:rsidRDefault="002B616C">
      <w:r>
        <w:separator/>
      </w:r>
    </w:p>
  </w:footnote>
  <w:footnote w:type="continuationSeparator" w:id="0">
    <w:p w14:paraId="4A0E1794" w14:textId="77777777" w:rsidR="002B616C" w:rsidRDefault="002B6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4B3853"/>
    <w:multiLevelType w:val="hybridMultilevel"/>
    <w:tmpl w:val="B4301230"/>
    <w:lvl w:ilvl="0" w:tplc="F88CA3BA">
      <w:start w:val="1"/>
      <w:numFmt w:val="decimal"/>
      <w:lvlText w:val="%1."/>
      <w:lvlJc w:val="left"/>
      <w:pPr>
        <w:ind w:left="308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EE1600"/>
    <w:multiLevelType w:val="hybridMultilevel"/>
    <w:tmpl w:val="5D18FF20"/>
    <w:lvl w:ilvl="0" w:tplc="910CDD3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3ED3DB7"/>
    <w:multiLevelType w:val="hybridMultilevel"/>
    <w:tmpl w:val="2006F0DC"/>
    <w:lvl w:ilvl="0" w:tplc="8558E0F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F0D3C"/>
    <w:multiLevelType w:val="hybridMultilevel"/>
    <w:tmpl w:val="040A4AC6"/>
    <w:lvl w:ilvl="0" w:tplc="7E0E5D4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8AB6450"/>
    <w:multiLevelType w:val="hybridMultilevel"/>
    <w:tmpl w:val="97CE609A"/>
    <w:lvl w:ilvl="0" w:tplc="6444FD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0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 w15:restartNumberingAfterBreak="0">
    <w:nsid w:val="689F68A9"/>
    <w:multiLevelType w:val="hybridMultilevel"/>
    <w:tmpl w:val="4AE6CFB4"/>
    <w:lvl w:ilvl="0" w:tplc="3642D726">
      <w:start w:val="1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CA59DB"/>
    <w:multiLevelType w:val="hybridMultilevel"/>
    <w:tmpl w:val="0DFC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4"/>
  </w:num>
  <w:num w:numId="4">
    <w:abstractNumId w:val="24"/>
  </w:num>
  <w:num w:numId="5">
    <w:abstractNumId w:val="42"/>
  </w:num>
  <w:num w:numId="6">
    <w:abstractNumId w:val="21"/>
  </w:num>
  <w:num w:numId="7">
    <w:abstractNumId w:val="38"/>
  </w:num>
  <w:num w:numId="8">
    <w:abstractNumId w:val="8"/>
  </w:num>
  <w:num w:numId="9">
    <w:abstractNumId w:val="23"/>
  </w:num>
  <w:num w:numId="10">
    <w:abstractNumId w:val="17"/>
  </w:num>
  <w:num w:numId="11">
    <w:abstractNumId w:val="14"/>
  </w:num>
  <w:num w:numId="12">
    <w:abstractNumId w:val="0"/>
  </w:num>
  <w:num w:numId="13">
    <w:abstractNumId w:val="33"/>
  </w:num>
  <w:num w:numId="14">
    <w:abstractNumId w:val="32"/>
  </w:num>
  <w:num w:numId="15">
    <w:abstractNumId w:val="11"/>
  </w:num>
  <w:num w:numId="16">
    <w:abstractNumId w:val="1"/>
  </w:num>
  <w:num w:numId="17">
    <w:abstractNumId w:val="7"/>
  </w:num>
  <w:num w:numId="18">
    <w:abstractNumId w:val="28"/>
  </w:num>
  <w:num w:numId="19">
    <w:abstractNumId w:val="34"/>
  </w:num>
  <w:num w:numId="20">
    <w:abstractNumId w:val="2"/>
  </w:num>
  <w:num w:numId="21">
    <w:abstractNumId w:val="30"/>
  </w:num>
  <w:num w:numId="22">
    <w:abstractNumId w:val="35"/>
  </w:num>
  <w:num w:numId="23">
    <w:abstractNumId w:val="10"/>
  </w:num>
  <w:num w:numId="24">
    <w:abstractNumId w:val="5"/>
  </w:num>
  <w:num w:numId="25">
    <w:abstractNumId w:val="41"/>
  </w:num>
  <w:num w:numId="26">
    <w:abstractNumId w:val="27"/>
  </w:num>
  <w:num w:numId="27">
    <w:abstractNumId w:val="12"/>
  </w:num>
  <w:num w:numId="28">
    <w:abstractNumId w:val="15"/>
  </w:num>
  <w:num w:numId="29">
    <w:abstractNumId w:val="39"/>
  </w:num>
  <w:num w:numId="30">
    <w:abstractNumId w:val="26"/>
  </w:num>
  <w:num w:numId="31">
    <w:abstractNumId w:val="26"/>
  </w:num>
  <w:num w:numId="32">
    <w:abstractNumId w:val="19"/>
  </w:num>
  <w:num w:numId="33">
    <w:abstractNumId w:val="43"/>
  </w:num>
  <w:num w:numId="34">
    <w:abstractNumId w:val="13"/>
  </w:num>
  <w:num w:numId="35">
    <w:abstractNumId w:val="16"/>
  </w:num>
  <w:num w:numId="36">
    <w:abstractNumId w:val="6"/>
  </w:num>
  <w:num w:numId="37">
    <w:abstractNumId w:val="20"/>
  </w:num>
  <w:num w:numId="38">
    <w:abstractNumId w:val="3"/>
  </w:num>
  <w:num w:numId="39">
    <w:abstractNumId w:val="40"/>
  </w:num>
  <w:num w:numId="40">
    <w:abstractNumId w:val="22"/>
  </w:num>
  <w:num w:numId="41">
    <w:abstractNumId w:val="9"/>
  </w:num>
  <w:num w:numId="42">
    <w:abstractNumId w:val="29"/>
  </w:num>
  <w:num w:numId="43">
    <w:abstractNumId w:val="18"/>
  </w:num>
  <w:num w:numId="44">
    <w:abstractNumId w:val="25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D89"/>
    <w:rsid w:val="00013916"/>
    <w:rsid w:val="00013971"/>
    <w:rsid w:val="00022301"/>
    <w:rsid w:val="00025EFB"/>
    <w:rsid w:val="000338EB"/>
    <w:rsid w:val="0003635A"/>
    <w:rsid w:val="0004365B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0F40E1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1CE4"/>
    <w:rsid w:val="001563E9"/>
    <w:rsid w:val="00160B55"/>
    <w:rsid w:val="001628D6"/>
    <w:rsid w:val="00163A6B"/>
    <w:rsid w:val="00180617"/>
    <w:rsid w:val="00181F7F"/>
    <w:rsid w:val="00185136"/>
    <w:rsid w:val="001860C6"/>
    <w:rsid w:val="00194A16"/>
    <w:rsid w:val="00195E3C"/>
    <w:rsid w:val="0019719D"/>
    <w:rsid w:val="001A2642"/>
    <w:rsid w:val="001A4EC4"/>
    <w:rsid w:val="001A64A3"/>
    <w:rsid w:val="001A6750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10CC"/>
    <w:rsid w:val="001E6FC4"/>
    <w:rsid w:val="001E6FC8"/>
    <w:rsid w:val="001F1025"/>
    <w:rsid w:val="001F1A57"/>
    <w:rsid w:val="001F4C3A"/>
    <w:rsid w:val="001F5BAF"/>
    <w:rsid w:val="001F7950"/>
    <w:rsid w:val="00205535"/>
    <w:rsid w:val="00206B7E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85D02"/>
    <w:rsid w:val="00294320"/>
    <w:rsid w:val="00294538"/>
    <w:rsid w:val="002955FD"/>
    <w:rsid w:val="002A5B15"/>
    <w:rsid w:val="002B616C"/>
    <w:rsid w:val="002C491C"/>
    <w:rsid w:val="002C5839"/>
    <w:rsid w:val="002C60EF"/>
    <w:rsid w:val="002D4550"/>
    <w:rsid w:val="002D5F83"/>
    <w:rsid w:val="002E2470"/>
    <w:rsid w:val="002E72F0"/>
    <w:rsid w:val="002F50FC"/>
    <w:rsid w:val="0030072F"/>
    <w:rsid w:val="0030095D"/>
    <w:rsid w:val="00301137"/>
    <w:rsid w:val="00302445"/>
    <w:rsid w:val="003047A8"/>
    <w:rsid w:val="003057F7"/>
    <w:rsid w:val="0030681A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55452"/>
    <w:rsid w:val="003654FE"/>
    <w:rsid w:val="00366B43"/>
    <w:rsid w:val="00367644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42312F"/>
    <w:rsid w:val="004317F3"/>
    <w:rsid w:val="0043269D"/>
    <w:rsid w:val="00441E90"/>
    <w:rsid w:val="0044318A"/>
    <w:rsid w:val="00454284"/>
    <w:rsid w:val="004614C2"/>
    <w:rsid w:val="00467A9D"/>
    <w:rsid w:val="00473936"/>
    <w:rsid w:val="00480FFF"/>
    <w:rsid w:val="004811AA"/>
    <w:rsid w:val="00484F87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2BB3"/>
    <w:rsid w:val="004C3F89"/>
    <w:rsid w:val="004C5DB2"/>
    <w:rsid w:val="004D018E"/>
    <w:rsid w:val="004D4E6E"/>
    <w:rsid w:val="004D595D"/>
    <w:rsid w:val="004F578B"/>
    <w:rsid w:val="004F596C"/>
    <w:rsid w:val="004F7235"/>
    <w:rsid w:val="00512432"/>
    <w:rsid w:val="00516992"/>
    <w:rsid w:val="00526405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1C0D"/>
    <w:rsid w:val="00594790"/>
    <w:rsid w:val="00596EA1"/>
    <w:rsid w:val="005A05CF"/>
    <w:rsid w:val="005A3B39"/>
    <w:rsid w:val="005A7CDE"/>
    <w:rsid w:val="005B30BE"/>
    <w:rsid w:val="005B7855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1332D"/>
    <w:rsid w:val="00621B7C"/>
    <w:rsid w:val="00622A3A"/>
    <w:rsid w:val="00625505"/>
    <w:rsid w:val="006305B6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701343"/>
    <w:rsid w:val="00705632"/>
    <w:rsid w:val="0071112C"/>
    <w:rsid w:val="00711DCD"/>
    <w:rsid w:val="00712A17"/>
    <w:rsid w:val="00717888"/>
    <w:rsid w:val="00722C9C"/>
    <w:rsid w:val="00727604"/>
    <w:rsid w:val="00727EDC"/>
    <w:rsid w:val="00732178"/>
    <w:rsid w:val="007335F8"/>
    <w:rsid w:val="007403E8"/>
    <w:rsid w:val="007430B8"/>
    <w:rsid w:val="007443A1"/>
    <w:rsid w:val="00747E6B"/>
    <w:rsid w:val="007513A1"/>
    <w:rsid w:val="0075655D"/>
    <w:rsid w:val="00760AA2"/>
    <w:rsid w:val="00761A59"/>
    <w:rsid w:val="00765F01"/>
    <w:rsid w:val="00766528"/>
    <w:rsid w:val="00767EF2"/>
    <w:rsid w:val="00790909"/>
    <w:rsid w:val="007A44B1"/>
    <w:rsid w:val="007A4B84"/>
    <w:rsid w:val="007A795B"/>
    <w:rsid w:val="007B6C31"/>
    <w:rsid w:val="007C3B03"/>
    <w:rsid w:val="007C3B6F"/>
    <w:rsid w:val="007C7163"/>
    <w:rsid w:val="007F63BC"/>
    <w:rsid w:val="007F659B"/>
    <w:rsid w:val="00805D1B"/>
    <w:rsid w:val="008123AD"/>
    <w:rsid w:val="00812C04"/>
    <w:rsid w:val="00823294"/>
    <w:rsid w:val="0084184E"/>
    <w:rsid w:val="0085228E"/>
    <w:rsid w:val="00874380"/>
    <w:rsid w:val="008805E2"/>
    <w:rsid w:val="00883F95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0B00"/>
    <w:rsid w:val="009212FD"/>
    <w:rsid w:val="0092549D"/>
    <w:rsid w:val="009337B2"/>
    <w:rsid w:val="00935B00"/>
    <w:rsid w:val="009507AF"/>
    <w:rsid w:val="00951D17"/>
    <w:rsid w:val="00960BDD"/>
    <w:rsid w:val="00963C65"/>
    <w:rsid w:val="009706C8"/>
    <w:rsid w:val="00975599"/>
    <w:rsid w:val="00981D98"/>
    <w:rsid w:val="009868C4"/>
    <w:rsid w:val="009870C4"/>
    <w:rsid w:val="0099697A"/>
    <w:rsid w:val="009A5807"/>
    <w:rsid w:val="009B63BC"/>
    <w:rsid w:val="009B647A"/>
    <w:rsid w:val="009B75F2"/>
    <w:rsid w:val="009C6C25"/>
    <w:rsid w:val="009D3A60"/>
    <w:rsid w:val="009E05BC"/>
    <w:rsid w:val="009E0B0B"/>
    <w:rsid w:val="009E5F93"/>
    <w:rsid w:val="009F2996"/>
    <w:rsid w:val="009F3F9A"/>
    <w:rsid w:val="009F5D08"/>
    <w:rsid w:val="009F5D46"/>
    <w:rsid w:val="00A03098"/>
    <w:rsid w:val="00A041E1"/>
    <w:rsid w:val="00A30C0F"/>
    <w:rsid w:val="00A36B72"/>
    <w:rsid w:val="00A433DD"/>
    <w:rsid w:val="00A5387B"/>
    <w:rsid w:val="00A54A04"/>
    <w:rsid w:val="00A64986"/>
    <w:rsid w:val="00A70700"/>
    <w:rsid w:val="00A7446E"/>
    <w:rsid w:val="00A77400"/>
    <w:rsid w:val="00A81C45"/>
    <w:rsid w:val="00A90CDA"/>
    <w:rsid w:val="00A921D4"/>
    <w:rsid w:val="00AA698E"/>
    <w:rsid w:val="00AB1F7F"/>
    <w:rsid w:val="00AB2432"/>
    <w:rsid w:val="00AB2D08"/>
    <w:rsid w:val="00AD5F58"/>
    <w:rsid w:val="00AE7C17"/>
    <w:rsid w:val="00AF0277"/>
    <w:rsid w:val="00AF498B"/>
    <w:rsid w:val="00AF6785"/>
    <w:rsid w:val="00B06F5C"/>
    <w:rsid w:val="00B10495"/>
    <w:rsid w:val="00B16C9D"/>
    <w:rsid w:val="00B21464"/>
    <w:rsid w:val="00B21822"/>
    <w:rsid w:val="00B27E28"/>
    <w:rsid w:val="00B30579"/>
    <w:rsid w:val="00B30950"/>
    <w:rsid w:val="00B34A30"/>
    <w:rsid w:val="00B45438"/>
    <w:rsid w:val="00B45E96"/>
    <w:rsid w:val="00B53C24"/>
    <w:rsid w:val="00B5440A"/>
    <w:rsid w:val="00B5525A"/>
    <w:rsid w:val="00B64BB4"/>
    <w:rsid w:val="00B679BE"/>
    <w:rsid w:val="00B717F9"/>
    <w:rsid w:val="00B7414D"/>
    <w:rsid w:val="00B8464D"/>
    <w:rsid w:val="00B87555"/>
    <w:rsid w:val="00B95452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1DBF"/>
    <w:rsid w:val="00C225E2"/>
    <w:rsid w:val="00C33B96"/>
    <w:rsid w:val="00C33EA7"/>
    <w:rsid w:val="00C51538"/>
    <w:rsid w:val="00C51C0D"/>
    <w:rsid w:val="00C54035"/>
    <w:rsid w:val="00C56677"/>
    <w:rsid w:val="00C6577B"/>
    <w:rsid w:val="00C67FEC"/>
    <w:rsid w:val="00C74BAB"/>
    <w:rsid w:val="00C8607F"/>
    <w:rsid w:val="00C90538"/>
    <w:rsid w:val="00C91986"/>
    <w:rsid w:val="00C9203B"/>
    <w:rsid w:val="00C926B7"/>
    <w:rsid w:val="00C930FE"/>
    <w:rsid w:val="00CA0F11"/>
    <w:rsid w:val="00CA6069"/>
    <w:rsid w:val="00CA61DE"/>
    <w:rsid w:val="00CB7820"/>
    <w:rsid w:val="00CD40DC"/>
    <w:rsid w:val="00CD6DD7"/>
    <w:rsid w:val="00CD75BF"/>
    <w:rsid w:val="00CE0C96"/>
    <w:rsid w:val="00CE5FD6"/>
    <w:rsid w:val="00CF2959"/>
    <w:rsid w:val="00CF50D9"/>
    <w:rsid w:val="00D01363"/>
    <w:rsid w:val="00D02A87"/>
    <w:rsid w:val="00D043CD"/>
    <w:rsid w:val="00D04D6D"/>
    <w:rsid w:val="00D04F9E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052B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C2246"/>
    <w:rsid w:val="00DC3938"/>
    <w:rsid w:val="00DC4A38"/>
    <w:rsid w:val="00DD2C72"/>
    <w:rsid w:val="00DD4857"/>
    <w:rsid w:val="00DE4E72"/>
    <w:rsid w:val="00DE5BA4"/>
    <w:rsid w:val="00DF7DC6"/>
    <w:rsid w:val="00E02629"/>
    <w:rsid w:val="00E04005"/>
    <w:rsid w:val="00E14174"/>
    <w:rsid w:val="00E14F8A"/>
    <w:rsid w:val="00E15F93"/>
    <w:rsid w:val="00E24AA7"/>
    <w:rsid w:val="00E359C1"/>
    <w:rsid w:val="00E416E7"/>
    <w:rsid w:val="00E476D2"/>
    <w:rsid w:val="00E5530C"/>
    <w:rsid w:val="00E55F33"/>
    <w:rsid w:val="00E57275"/>
    <w:rsid w:val="00E574FD"/>
    <w:rsid w:val="00E615C8"/>
    <w:rsid w:val="00E655F3"/>
    <w:rsid w:val="00E67524"/>
    <w:rsid w:val="00E677AC"/>
    <w:rsid w:val="00E74DC7"/>
    <w:rsid w:val="00E90A3A"/>
    <w:rsid w:val="00E91BE9"/>
    <w:rsid w:val="00E95B15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145C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B60AA"/>
    <w:rsid w:val="00FC062E"/>
    <w:rsid w:val="00FC7669"/>
    <w:rsid w:val="00FD0C86"/>
    <w:rsid w:val="00FD690C"/>
    <w:rsid w:val="00FE1928"/>
    <w:rsid w:val="00FE3FCB"/>
    <w:rsid w:val="00FF219A"/>
    <w:rsid w:val="00FF4A8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0B79A0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basedOn w:val="a"/>
    <w:uiPriority w:val="34"/>
    <w:qFormat/>
    <w:rsid w:val="00D1213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93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C930FE"/>
    <w:rPr>
      <w:rFonts w:ascii="Courier New" w:hAnsi="Courier New" w:cs="Courier New"/>
      <w:lang w:bidi="ar-SA"/>
    </w:rPr>
  </w:style>
  <w:style w:type="character" w:customStyle="1" w:styleId="ezkurwreuab5ozgtqnkl">
    <w:name w:val="ezkurwreuab5ozgtqnkl"/>
    <w:basedOn w:val="a0"/>
    <w:rsid w:val="00526405"/>
  </w:style>
  <w:style w:type="character" w:customStyle="1" w:styleId="y2iqfc">
    <w:name w:val="y2iqfc"/>
    <w:basedOn w:val="a0"/>
    <w:rsid w:val="00920B00"/>
  </w:style>
  <w:style w:type="character" w:customStyle="1" w:styleId="10">
    <w:name w:val="Заголовок 1 Знак"/>
    <w:link w:val="1"/>
    <w:rsid w:val="00B717F9"/>
    <w:rPr>
      <w:rFonts w:ascii="Arial Armenian" w:hAnsi="Arial Armeni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Sofya Arzumanyan</cp:lastModifiedBy>
  <cp:revision>47</cp:revision>
  <cp:lastPrinted>2024-08-05T12:34:00Z</cp:lastPrinted>
  <dcterms:created xsi:type="dcterms:W3CDTF">2023-12-08T05:28:00Z</dcterms:created>
  <dcterms:modified xsi:type="dcterms:W3CDTF">2025-08-08T12:28:00Z</dcterms:modified>
</cp:coreProperties>
</file>